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374" w:rsidRPr="00B57374" w:rsidRDefault="00B57374" w:rsidP="00B57374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bookmarkStart w:id="0" w:name="_Toc195895249"/>
      <w:bookmarkStart w:id="1" w:name="_Toc355268831"/>
      <w:r w:rsidRPr="00B57374">
        <w:rPr>
          <w:rFonts w:ascii="Times New Roman" w:hAnsi="Times New Roman"/>
          <w:sz w:val="28"/>
          <w:szCs w:val="28"/>
        </w:rPr>
        <w:t>Цель выполнения курсового проекта</w:t>
      </w:r>
      <w:bookmarkEnd w:id="0"/>
    </w:p>
    <w:p w:rsidR="00B57374" w:rsidRPr="00B57374" w:rsidRDefault="00B57374" w:rsidP="00B57374">
      <w:pPr>
        <w:shd w:val="clear" w:color="auto" w:fill="FFFFFF"/>
        <w:ind w:left="709"/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noProof/>
          <w:sz w:val="28"/>
          <w:szCs w:val="28"/>
        </w:rPr>
        <w:t>При</w:t>
      </w: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выполнении курсового проекта студенты закрепляет теоретические знания, полученные при изучении лекционного курса; развивают навыки самостоятельной работы с технической и нормативно-справочной литературой при решении различных инженерных задач, 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связанных с проектированием автомобильной дороги, овладев</w:t>
      </w:r>
      <w:r>
        <w:rPr>
          <w:rFonts w:ascii="Times New Roman" w:hAnsi="Times New Roman" w:cs="Times New Roman"/>
          <w:color w:val="000000"/>
          <w:sz w:val="28"/>
          <w:szCs w:val="28"/>
        </w:rPr>
        <w:t>ают основн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ыми методами проектных работ.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Для реализации намеченных проектных работ учащимся необходимы знания по механике грунтов и грунтоведению, инженерной геологии, геодезии, дорожно-строительным материалам и экономике дорожного строительства.</w:t>
      </w:r>
    </w:p>
    <w:p w:rsid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bookmarkStart w:id="2" w:name="_Toc195895250"/>
      <w:r w:rsidRPr="00B57374">
        <w:rPr>
          <w:rFonts w:ascii="Times New Roman" w:hAnsi="Times New Roman"/>
          <w:sz w:val="28"/>
          <w:szCs w:val="28"/>
        </w:rPr>
        <w:t>Состав проекта и последовательность его разработки</w:t>
      </w:r>
      <w:bookmarkEnd w:id="2"/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Курсовой проект каждым учащимся выполняется по индивидуальному заданию, содержащему: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учебную карту масштаба 1:10000, с указанными на ней начальным и конечным пунктами трассы;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исходные данные для проектирования (интенсивность и состав движения, природно-климатические и грунтовые условия, местные дорожно-строительные материалы).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В ходе проектирования учащиеся отрабатывают: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варианты трассы на карте с оформлением основного варианта;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продольный профиль по выбранному варианту плана трассы;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поперечные профили (выемка, насыпь);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конструкции земляного полотна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B573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7374" w:rsidRPr="00B57374" w:rsidRDefault="00B57374" w:rsidP="00B5737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пояснительную записку с расчетами и обоснованиями.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Получив задание и изучив исходные данные и материалы, учащийся должен продумать общий замысел проекта, его состав и порядок разработки.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Проект целесообразно выполнять в последовательности, приведенной в таблице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1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, где дан примерный состав проекта, объем и трудоемкость выполнения отдельных разделов в подразделов.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Таблица 1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 Примерный состав проекта, объем и трудоемкость выполнения отдельных разделов в подразделов.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4945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8"/>
        <w:gridCol w:w="3934"/>
        <w:gridCol w:w="1247"/>
        <w:gridCol w:w="1352"/>
        <w:gridCol w:w="2101"/>
      </w:tblGrid>
      <w:tr w:rsidR="00B57374" w:rsidRPr="00B57374" w:rsidTr="00B57374">
        <w:trPr>
          <w:trHeight w:val="803"/>
        </w:trPr>
        <w:tc>
          <w:tcPr>
            <w:tcW w:w="466" w:type="pct"/>
            <w:vMerge w:val="restar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066" w:type="pct"/>
            <w:vMerge w:val="restart"/>
            <w:vAlign w:val="center"/>
          </w:tcPr>
          <w:p w:rsidR="00B57374" w:rsidRPr="00B57374" w:rsidRDefault="00B57374" w:rsidP="002D3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Разделы проекта</w:t>
            </w:r>
          </w:p>
        </w:tc>
        <w:tc>
          <w:tcPr>
            <w:tcW w:w="1365" w:type="pct"/>
            <w:gridSpan w:val="2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Ориентировочный объем</w:t>
            </w:r>
          </w:p>
        </w:tc>
        <w:tc>
          <w:tcPr>
            <w:tcW w:w="1103" w:type="pct"/>
            <w:vMerge w:val="restar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Графический материал</w:t>
            </w:r>
          </w:p>
        </w:tc>
      </w:tr>
      <w:tr w:rsidR="00B57374" w:rsidRPr="00B57374" w:rsidTr="00B57374">
        <w:trPr>
          <w:trHeight w:val="802"/>
        </w:trPr>
        <w:tc>
          <w:tcPr>
            <w:tcW w:w="466" w:type="pct"/>
            <w:vMerge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66" w:type="pct"/>
            <w:vMerge/>
            <w:vAlign w:val="center"/>
          </w:tcPr>
          <w:p w:rsidR="00B57374" w:rsidRPr="00B57374" w:rsidRDefault="00B57374" w:rsidP="002D3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5" w:type="pc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Страниц ПЗ</w:t>
            </w:r>
          </w:p>
        </w:tc>
        <w:tc>
          <w:tcPr>
            <w:tcW w:w="710" w:type="pc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% к общему объему</w:t>
            </w:r>
          </w:p>
        </w:tc>
        <w:tc>
          <w:tcPr>
            <w:tcW w:w="1103" w:type="pct"/>
            <w:vMerge/>
            <w:vAlign w:val="center"/>
          </w:tcPr>
          <w:p w:rsidR="00B57374" w:rsidRPr="00B57374" w:rsidRDefault="00B57374" w:rsidP="002D3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374" w:rsidRPr="00B57374" w:rsidTr="00B57374">
        <w:tc>
          <w:tcPr>
            <w:tcW w:w="466" w:type="pc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6" w:type="pct"/>
            <w:vAlign w:val="center"/>
          </w:tcPr>
          <w:p w:rsidR="00B57374" w:rsidRPr="00B57374" w:rsidRDefault="00B57374" w:rsidP="002D36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55" w:type="pc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0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03" w:type="pct"/>
            <w:vAlign w:val="center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 xml:space="preserve">Введение </w:t>
            </w:r>
          </w:p>
        </w:tc>
        <w:tc>
          <w:tcPr>
            <w:tcW w:w="655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0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Часть 1. Общая часть</w:t>
            </w:r>
          </w:p>
        </w:tc>
        <w:tc>
          <w:tcPr>
            <w:tcW w:w="655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0" w:type="pct"/>
          </w:tcPr>
          <w:p w:rsidR="00B57374" w:rsidRPr="00B57374" w:rsidRDefault="00975767" w:rsidP="00975767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Часть 2. Проектирование плана трассы – 2 варианта (сравнение вариантов)</w:t>
            </w:r>
          </w:p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5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0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Формат А4 на карте в горизонталях</w:t>
            </w: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Часть 3. Продольный профиль</w:t>
            </w:r>
          </w:p>
        </w:tc>
        <w:tc>
          <w:tcPr>
            <w:tcW w:w="655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0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На миллиметровке</w:t>
            </w: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 xml:space="preserve">Часть 4. Земляное полотно </w:t>
            </w:r>
          </w:p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Раздел 1. Проектирование поперечных профилей</w:t>
            </w:r>
          </w:p>
        </w:tc>
        <w:tc>
          <w:tcPr>
            <w:tcW w:w="655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0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На миллиметровке</w:t>
            </w: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66" w:type="pct"/>
          </w:tcPr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 xml:space="preserve">Часть 4. Земляное полотно </w:t>
            </w:r>
          </w:p>
          <w:p w:rsidR="00B57374" w:rsidRPr="00B57374" w:rsidRDefault="00B57374" w:rsidP="002D3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Раздел 2. Определение объемов земляных работ</w:t>
            </w:r>
          </w:p>
        </w:tc>
        <w:tc>
          <w:tcPr>
            <w:tcW w:w="655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0" w:type="pct"/>
          </w:tcPr>
          <w:p w:rsidR="00B57374" w:rsidRPr="00B57374" w:rsidRDefault="00975767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03" w:type="pct"/>
          </w:tcPr>
          <w:p w:rsidR="00B57374" w:rsidRPr="00B57374" w:rsidRDefault="00B57374" w:rsidP="002D36F3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374" w:rsidRPr="00B57374" w:rsidTr="00B57374">
        <w:tc>
          <w:tcPr>
            <w:tcW w:w="466" w:type="pct"/>
          </w:tcPr>
          <w:p w:rsidR="00B57374" w:rsidRPr="00B57374" w:rsidRDefault="00975767" w:rsidP="00B5737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66" w:type="pct"/>
          </w:tcPr>
          <w:p w:rsidR="00B57374" w:rsidRPr="00B57374" w:rsidRDefault="00B57374" w:rsidP="00B57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Список литературы, содержание проекта. Оформление проекта.</w:t>
            </w:r>
          </w:p>
        </w:tc>
        <w:tc>
          <w:tcPr>
            <w:tcW w:w="655" w:type="pct"/>
          </w:tcPr>
          <w:p w:rsidR="00B57374" w:rsidRPr="00B57374" w:rsidRDefault="00975767" w:rsidP="00B5737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0" w:type="pct"/>
          </w:tcPr>
          <w:p w:rsidR="00B57374" w:rsidRPr="00B57374" w:rsidRDefault="00975767" w:rsidP="00B5737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03" w:type="pct"/>
          </w:tcPr>
          <w:p w:rsidR="00B57374" w:rsidRPr="00B57374" w:rsidRDefault="00B57374" w:rsidP="00B5737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374" w:rsidRPr="00B57374" w:rsidTr="00B57374">
        <w:tc>
          <w:tcPr>
            <w:tcW w:w="2532" w:type="pct"/>
            <w:gridSpan w:val="2"/>
          </w:tcPr>
          <w:p w:rsidR="00B57374" w:rsidRPr="00B57374" w:rsidRDefault="00B57374" w:rsidP="00B573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655" w:type="pct"/>
          </w:tcPr>
          <w:p w:rsidR="00B57374" w:rsidRPr="00B57374" w:rsidRDefault="00975767" w:rsidP="00B5737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710" w:type="pct"/>
          </w:tcPr>
          <w:p w:rsidR="00B57374" w:rsidRPr="00B57374" w:rsidRDefault="00B57374" w:rsidP="00B5737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737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03" w:type="pct"/>
          </w:tcPr>
          <w:p w:rsidR="00B57374" w:rsidRPr="00B57374" w:rsidRDefault="00B57374" w:rsidP="00B573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57374" w:rsidRPr="00B57374" w:rsidRDefault="00B57374" w:rsidP="00B57374">
      <w:pPr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rPr>
          <w:rFonts w:ascii="Times New Roman" w:hAnsi="Times New Roman" w:cs="Times New Roman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Все документы курсового проекта должны оформляться согласно требованиям ГОСТа, с соблюдением условных обозначений и подписываться учащимся.</w:t>
      </w:r>
    </w:p>
    <w:p w:rsidR="00B57374" w:rsidRPr="00B57374" w:rsidRDefault="00B57374" w:rsidP="00B57374">
      <w:pPr>
        <w:shd w:val="clear" w:color="auto" w:fill="FFFFFF"/>
        <w:tabs>
          <w:tab w:val="left" w:pos="5280"/>
        </w:tabs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bCs/>
          <w:color w:val="000000"/>
          <w:sz w:val="28"/>
          <w:szCs w:val="28"/>
        </w:rPr>
        <w:t>Варианты трассы наносят на карту карандашом (тушью), основной из которых разбивают на километры с указанием вершин углов поворо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та, длин и азимутов прямых, мест расположения и типа водопропускных сооружений, границ водосборных бассейнов, мест расположения и вида дорожно-строительных материалов.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Для основного варианта внизу карты составляют ведомость углов поворота, прямых: и кривых. Сравнение вариантов производят по методике вариантного проектирования.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Продольный профиль вычерчивают лишь но основному варианту на миллиметровой бумаге карандашом строго в соответствии с эталоном.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Конструкции земляного полотна принимают типовые, но с привязкой их к конкретным пикетам и плюсовым точкам характерных участков трассы.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Возвышение бровки земляного полотна устанавливают в зависимости от размеров дорожной одежды и водопропускных сооружений, глубин залегания грунтовых вод, высоты снежного покрова и дорожно-климатической зоны.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Конструкции земляного полотна вычерчивают</w:t>
      </w:r>
      <w:r w:rsidR="00975767">
        <w:rPr>
          <w:rFonts w:ascii="Times New Roman" w:hAnsi="Times New Roman" w:cs="Times New Roman"/>
          <w:color w:val="000000"/>
          <w:sz w:val="28"/>
          <w:szCs w:val="28"/>
        </w:rPr>
        <w:t xml:space="preserve"> на стандартных листах миллиметровки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 в масштабе соответственно 1:100 и 1:50.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Пояснительную записку составляют в ходе проектирования по мере разработки отдельных разделов (глав) проекта. В ней отражают расчеты и обоснования с поясняющими</w:t>
      </w:r>
      <w:r w:rsidRPr="00B57374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 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чертежами. Материалы из учебной литературы не переписывает, при необходимости делают ссылку </w:t>
      </w: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на 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них.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Проектирование малых водопропускных: сооружений заключается назначении или определении их размеров.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Результаты всех расчетов должны по возможности сводиться в таблицы; числа - иметь размерность, а формулы - ссылки на источник.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Объем пояснительной записи» не должен превышать 28-35 страниц стандартного формата.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>К защите представляют:</w:t>
      </w:r>
    </w:p>
    <w:p w:rsidR="00B57374" w:rsidRPr="00B57374" w:rsidRDefault="00B57374" w:rsidP="00B57374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>Оформленную карту с вариантами трассы.</w:t>
      </w:r>
    </w:p>
    <w:p w:rsidR="00B57374" w:rsidRPr="00B57374" w:rsidRDefault="00B57374" w:rsidP="00B57374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>Продольный профиль участка основного варианта трассы.</w:t>
      </w:r>
    </w:p>
    <w:p w:rsidR="00B57374" w:rsidRPr="00B57374" w:rsidRDefault="00B57374" w:rsidP="00B57374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>Чертежи конструкции земляного полотна для характерных участков дороги.</w:t>
      </w:r>
    </w:p>
    <w:p w:rsidR="00B57374" w:rsidRPr="00B57374" w:rsidRDefault="00B57374" w:rsidP="00B57374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>Пояснительную записку с расчетами и схемами.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B57374" w:rsidRPr="00B57374" w:rsidRDefault="00B57374" w:rsidP="00B57374">
      <w:pPr>
        <w:pStyle w:val="1"/>
        <w:spacing w:before="0" w:after="0"/>
        <w:jc w:val="center"/>
        <w:rPr>
          <w:rFonts w:ascii="Times New Roman" w:hAnsi="Times New Roman"/>
          <w:sz w:val="28"/>
          <w:szCs w:val="28"/>
        </w:rPr>
      </w:pPr>
      <w:bookmarkStart w:id="3" w:name="_Toc195895251"/>
      <w:r w:rsidRPr="00B57374">
        <w:rPr>
          <w:rFonts w:ascii="Times New Roman" w:hAnsi="Times New Roman"/>
          <w:sz w:val="28"/>
          <w:szCs w:val="28"/>
        </w:rPr>
        <w:t>Организация защиты и критерии оценки проекта</w:t>
      </w:r>
      <w:bookmarkEnd w:id="3"/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Законченный курсовой </w:t>
      </w:r>
      <w:r w:rsidR="009B33C8">
        <w:rPr>
          <w:rFonts w:ascii="Times New Roman" w:hAnsi="Times New Roman" w:cs="Times New Roman"/>
          <w:color w:val="000000"/>
          <w:sz w:val="28"/>
          <w:szCs w:val="28"/>
        </w:rPr>
        <w:t>проект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 провер</w:t>
      </w:r>
      <w:r w:rsidR="009B33C8">
        <w:rPr>
          <w:rFonts w:ascii="Times New Roman" w:hAnsi="Times New Roman" w:cs="Times New Roman"/>
          <w:color w:val="000000"/>
          <w:sz w:val="28"/>
          <w:szCs w:val="28"/>
        </w:rPr>
        <w:t>яются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 преподава</w:t>
      </w:r>
      <w:r w:rsidR="009B33C8">
        <w:rPr>
          <w:rFonts w:ascii="Times New Roman" w:hAnsi="Times New Roman" w:cs="Times New Roman"/>
          <w:color w:val="000000"/>
          <w:sz w:val="28"/>
          <w:szCs w:val="28"/>
        </w:rPr>
        <w:t>телем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При 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>наличии в пояснительной записке</w:t>
      </w:r>
      <w:r w:rsidRPr="00B57374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грубых ошибок или поверхностного знании предмета, небрежного оформления чертежей и графиков, </w:t>
      </w:r>
      <w:r w:rsidR="009B33C8">
        <w:rPr>
          <w:rFonts w:ascii="Times New Roman" w:hAnsi="Times New Roman" w:cs="Times New Roman"/>
          <w:color w:val="000000"/>
          <w:sz w:val="28"/>
          <w:szCs w:val="28"/>
        </w:rPr>
        <w:t>учащийся не допускается к сдаче</w:t>
      </w:r>
      <w:r w:rsidRPr="00B57374">
        <w:rPr>
          <w:rFonts w:ascii="Times New Roman" w:hAnsi="Times New Roman" w:cs="Times New Roman"/>
          <w:color w:val="000000"/>
          <w:sz w:val="28"/>
          <w:szCs w:val="28"/>
        </w:rPr>
        <w:t xml:space="preserve"> до устранения ошибок, указанных преподавателем.</w:t>
      </w:r>
    </w:p>
    <w:p w:rsidR="00B57374" w:rsidRPr="00B57374" w:rsidRDefault="00B57374" w:rsidP="00B57374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В соответствии с организационными и методологическими принципами учебного процесса руководящими признаками, определяю</w:t>
      </w:r>
      <w:r w:rsidR="009B33C8">
        <w:rPr>
          <w:rFonts w:ascii="Times New Roman" w:hAnsi="Times New Roman" w:cs="Times New Roman"/>
          <w:sz w:val="28"/>
          <w:szCs w:val="28"/>
        </w:rPr>
        <w:t>щими оценку учащегося при сдаче</w:t>
      </w:r>
      <w:r w:rsidRPr="00B57374">
        <w:rPr>
          <w:rFonts w:ascii="Times New Roman" w:hAnsi="Times New Roman" w:cs="Times New Roman"/>
          <w:sz w:val="28"/>
          <w:szCs w:val="28"/>
        </w:rPr>
        <w:t xml:space="preserve"> курсового проекта, являются:</w:t>
      </w:r>
    </w:p>
    <w:p w:rsidR="00B57374" w:rsidRPr="00B57374" w:rsidRDefault="00B57374" w:rsidP="00B57374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для отличной оценки – наличие глубоких знаний предмета; уверенные ответы на поставленные вопросы; грамотное и логическое построение доклада при защите; владение навыками и приемами выполнения технических расчетов; умение работать с нормативно-справочной литературой; высокое качество графического оформления проекта с соблюдением принятых стандартов.</w:t>
      </w:r>
    </w:p>
    <w:p w:rsidR="00B57374" w:rsidRPr="00B57374" w:rsidRDefault="00B57374" w:rsidP="00B57374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sz w:val="28"/>
          <w:szCs w:val="28"/>
        </w:rPr>
      </w:pPr>
      <w:r w:rsidRPr="00B57374">
        <w:rPr>
          <w:rFonts w:ascii="Times New Roman" w:hAnsi="Times New Roman" w:cs="Times New Roman"/>
          <w:sz w:val="28"/>
          <w:szCs w:val="28"/>
        </w:rPr>
        <w:t>для хорошей оценки – наличие твердых и достаточно полных знаний предмета по программному материалу; отсутствие существенных неточностей при ответах на поставленные вопросы; применение теоретических положений при решении практических вопросов; грамотное построение и изложение доклада; наличие навыков по оформлению графического материала.</w:t>
      </w:r>
    </w:p>
    <w:p w:rsidR="002D7016" w:rsidRPr="00C86B2B" w:rsidRDefault="00B57374" w:rsidP="006459BB">
      <w:pPr>
        <w:widowControl w:val="0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C86B2B">
        <w:rPr>
          <w:rFonts w:ascii="Times New Roman" w:hAnsi="Times New Roman" w:cs="Times New Roman"/>
          <w:sz w:val="28"/>
          <w:szCs w:val="28"/>
        </w:rPr>
        <w:t>для удовлетворительной оценки – умение разбираться в предоставленном проекте и обосновать принятые решения; изложение доклада или ответов на вопросы без грубых ошибок; необходимость в отдельных случаях наводящих вопросов; правильное графическое оформление проекта, свидетельствующее об умении учащегося использовать нормативные указания ГОСТов.</w:t>
      </w:r>
      <w:bookmarkStart w:id="4" w:name="_GoBack"/>
      <w:bookmarkEnd w:id="1"/>
      <w:bookmarkEnd w:id="4"/>
    </w:p>
    <w:sectPr w:rsidR="002D7016" w:rsidRPr="00C86B2B" w:rsidSect="00C86B2B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CDA" w:rsidRDefault="00105CDA" w:rsidP="00B57374">
      <w:r>
        <w:separator/>
      </w:r>
    </w:p>
  </w:endnote>
  <w:endnote w:type="continuationSeparator" w:id="0">
    <w:p w:rsidR="00105CDA" w:rsidRDefault="00105CDA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CDA" w:rsidRDefault="00105CDA" w:rsidP="00B57374">
      <w:r>
        <w:separator/>
      </w:r>
    </w:p>
  </w:footnote>
  <w:footnote w:type="continuationSeparator" w:id="0">
    <w:p w:rsidR="00105CDA" w:rsidRDefault="00105CDA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05CDA"/>
    <w:rsid w:val="00193AD8"/>
    <w:rsid w:val="001B0E9D"/>
    <w:rsid w:val="002D7016"/>
    <w:rsid w:val="00350D90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C86B2B"/>
    <w:rsid w:val="00D2711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860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2020-01-26T15:38:00Z</dcterms:created>
  <dcterms:modified xsi:type="dcterms:W3CDTF">2020-01-26T19:39:00Z</dcterms:modified>
</cp:coreProperties>
</file>